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AA92" w14:textId="230B230B" w:rsidR="008F5C29" w:rsidRPr="008F5C29" w:rsidRDefault="008F5C29" w:rsidP="00761B8F">
      <w:pPr>
        <w:jc w:val="center"/>
      </w:pPr>
      <w:r w:rsidRPr="008F5C29">
        <w:rPr>
          <w:noProof/>
        </w:rPr>
        <w:drawing>
          <wp:inline distT="0" distB="0" distL="0" distR="0" wp14:anchorId="11117B58" wp14:editId="329897FA">
            <wp:extent cx="2044355" cy="795490"/>
            <wp:effectExtent l="0" t="0" r="0" b="5080"/>
            <wp:docPr id="99741303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259" cy="811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4709A" w14:textId="55AC367D" w:rsidR="0077581D" w:rsidRPr="003A7EE2" w:rsidRDefault="0077581D" w:rsidP="00761B8F">
      <w:pPr>
        <w:jc w:val="right"/>
        <w:rPr>
          <w:rFonts w:ascii="Arial" w:hAnsi="Arial" w:cs="Arial"/>
          <w:b/>
          <w:bCs/>
        </w:rPr>
      </w:pPr>
      <w:r w:rsidRPr="003A7EE2">
        <w:rPr>
          <w:rFonts w:ascii="Arial" w:hAnsi="Arial" w:cs="Arial"/>
          <w:b/>
          <w:bCs/>
        </w:rPr>
        <w:t>BOLETIN DE PRENSA No. 1</w:t>
      </w:r>
      <w:r w:rsidR="004A7992">
        <w:rPr>
          <w:rFonts w:ascii="Arial" w:hAnsi="Arial" w:cs="Arial"/>
          <w:b/>
          <w:bCs/>
        </w:rPr>
        <w:t>8</w:t>
      </w:r>
    </w:p>
    <w:p w14:paraId="48B782E3" w14:textId="61B77537" w:rsidR="0077581D" w:rsidRDefault="00761B8F" w:rsidP="0077581D">
      <w:pPr>
        <w:jc w:val="right"/>
        <w:rPr>
          <w:rFonts w:ascii="Arial" w:hAnsi="Arial" w:cs="Arial"/>
          <w:b/>
          <w:bCs/>
        </w:rPr>
      </w:pPr>
      <w:r w:rsidRPr="003A7EE2">
        <w:rPr>
          <w:rFonts w:ascii="Arial" w:hAnsi="Arial" w:cs="Arial"/>
          <w:b/>
          <w:bCs/>
        </w:rPr>
        <w:t xml:space="preserve"> </w:t>
      </w:r>
      <w:r w:rsidR="000234A2">
        <w:rPr>
          <w:rFonts w:ascii="Arial" w:hAnsi="Arial" w:cs="Arial"/>
          <w:b/>
          <w:bCs/>
        </w:rPr>
        <w:t>1</w:t>
      </w:r>
      <w:r w:rsidRPr="003A7EE2">
        <w:rPr>
          <w:rFonts w:ascii="Arial" w:hAnsi="Arial" w:cs="Arial"/>
          <w:b/>
          <w:bCs/>
        </w:rPr>
        <w:t xml:space="preserve"> </w:t>
      </w:r>
      <w:r w:rsidR="0077581D" w:rsidRPr="003A7EE2">
        <w:rPr>
          <w:rFonts w:ascii="Arial" w:hAnsi="Arial" w:cs="Arial"/>
          <w:b/>
          <w:bCs/>
        </w:rPr>
        <w:t xml:space="preserve">de </w:t>
      </w:r>
      <w:r w:rsidR="000234A2">
        <w:rPr>
          <w:rFonts w:ascii="Arial" w:hAnsi="Arial" w:cs="Arial"/>
          <w:b/>
          <w:bCs/>
        </w:rPr>
        <w:t>julio</w:t>
      </w:r>
      <w:r w:rsidR="0077581D" w:rsidRPr="003A7EE2">
        <w:rPr>
          <w:rFonts w:ascii="Arial" w:hAnsi="Arial" w:cs="Arial"/>
          <w:b/>
          <w:bCs/>
        </w:rPr>
        <w:t xml:space="preserve"> de 202</w:t>
      </w:r>
      <w:r w:rsidR="00242FD3">
        <w:rPr>
          <w:rFonts w:ascii="Arial" w:hAnsi="Arial" w:cs="Arial"/>
          <w:b/>
          <w:bCs/>
        </w:rPr>
        <w:t>5</w:t>
      </w:r>
    </w:p>
    <w:p w14:paraId="56E7373B" w14:textId="77777777" w:rsidR="00D15F57" w:rsidRDefault="00D15F57" w:rsidP="00242FD3">
      <w:pPr>
        <w:jc w:val="both"/>
        <w:rPr>
          <w:rFonts w:ascii="Arial" w:hAnsi="Arial" w:cs="Arial"/>
          <w:b/>
          <w:bCs/>
        </w:rPr>
      </w:pPr>
    </w:p>
    <w:p w14:paraId="690F3F29" w14:textId="21EDE985" w:rsidR="00443BF2" w:rsidRPr="004A7992" w:rsidRDefault="00ED61BA" w:rsidP="00ED61BA">
      <w:pPr>
        <w:jc w:val="center"/>
        <w:rPr>
          <w:rFonts w:ascii="Arial" w:hAnsi="Arial" w:cs="Arial"/>
          <w:b/>
          <w:bCs/>
        </w:rPr>
      </w:pPr>
      <w:r w:rsidRPr="004A7992">
        <w:rPr>
          <w:rFonts w:ascii="Arial" w:hAnsi="Arial" w:cs="Arial"/>
          <w:b/>
          <w:bCs/>
        </w:rPr>
        <w:t>LA ASOCIACIÓN DE MUJERES PERIODISTAS Y ESCRITORAS DE PUEBLA</w:t>
      </w:r>
      <w:r w:rsidR="000234A2">
        <w:rPr>
          <w:rFonts w:ascii="Arial" w:hAnsi="Arial" w:cs="Arial"/>
          <w:b/>
          <w:bCs/>
        </w:rPr>
        <w:t>,</w:t>
      </w:r>
      <w:r w:rsidR="004A7992" w:rsidRPr="004A7992">
        <w:rPr>
          <w:rFonts w:ascii="Arial" w:hAnsi="Arial" w:cs="Arial"/>
          <w:b/>
          <w:bCs/>
        </w:rPr>
        <w:t xml:space="preserve"> AMPL</w:t>
      </w:r>
      <w:r w:rsidR="00871013">
        <w:rPr>
          <w:rFonts w:ascii="Arial" w:hAnsi="Arial" w:cs="Arial"/>
          <w:b/>
          <w:bCs/>
        </w:rPr>
        <w:t>Í</w:t>
      </w:r>
      <w:r w:rsidR="004A7992" w:rsidRPr="004A7992">
        <w:rPr>
          <w:rFonts w:ascii="Arial" w:hAnsi="Arial" w:cs="Arial"/>
          <w:b/>
          <w:bCs/>
        </w:rPr>
        <w:t>A PLAZO PARA</w:t>
      </w:r>
      <w:r w:rsidR="000234A2">
        <w:rPr>
          <w:rFonts w:ascii="Arial" w:hAnsi="Arial" w:cs="Arial"/>
          <w:b/>
          <w:bCs/>
        </w:rPr>
        <w:t xml:space="preserve"> PARTICIPAR EN</w:t>
      </w:r>
      <w:r w:rsidR="004A7992" w:rsidRPr="004A7992">
        <w:rPr>
          <w:rFonts w:ascii="Arial" w:hAnsi="Arial" w:cs="Arial"/>
          <w:b/>
          <w:bCs/>
        </w:rPr>
        <w:t xml:space="preserve"> LA CONVOCATORIA DEL PREMIO ESTATAL DE PERIODISMO AMPEP 2025</w:t>
      </w:r>
    </w:p>
    <w:p w14:paraId="50D4B3BA" w14:textId="43ACE791" w:rsidR="00C11444" w:rsidRDefault="00C11444" w:rsidP="00242FD3">
      <w:pPr>
        <w:jc w:val="both"/>
        <w:rPr>
          <w:rFonts w:ascii="Arial" w:hAnsi="Arial" w:cs="Arial"/>
          <w:b/>
          <w:bCs/>
        </w:rPr>
      </w:pPr>
      <w:r w:rsidRPr="004A7992">
        <w:rPr>
          <w:rFonts w:ascii="Arial" w:hAnsi="Arial" w:cs="Arial"/>
          <w:b/>
          <w:bCs/>
        </w:rPr>
        <w:t>*</w:t>
      </w:r>
      <w:r w:rsidR="00871013">
        <w:rPr>
          <w:rFonts w:ascii="Arial" w:hAnsi="Arial" w:cs="Arial"/>
          <w:b/>
          <w:bCs/>
        </w:rPr>
        <w:t>Nueva fecha de r</w:t>
      </w:r>
      <w:r w:rsidR="004A7992" w:rsidRPr="004A7992">
        <w:rPr>
          <w:rFonts w:ascii="Arial" w:hAnsi="Arial" w:cs="Arial"/>
          <w:b/>
          <w:bCs/>
        </w:rPr>
        <w:t xml:space="preserve">ecepción de trabajos: Del 19 de mayo al </w:t>
      </w:r>
      <w:r w:rsidR="004A7992">
        <w:rPr>
          <w:rFonts w:ascii="Arial" w:hAnsi="Arial" w:cs="Arial"/>
          <w:b/>
          <w:bCs/>
        </w:rPr>
        <w:t xml:space="preserve">domingo </w:t>
      </w:r>
      <w:r w:rsidR="004A7992" w:rsidRPr="004A7992">
        <w:rPr>
          <w:rFonts w:ascii="Arial" w:hAnsi="Arial" w:cs="Arial"/>
          <w:b/>
          <w:bCs/>
        </w:rPr>
        <w:t>27de julio a las 18:00 horas.</w:t>
      </w:r>
    </w:p>
    <w:p w14:paraId="7B2F65A9" w14:textId="39B2E21D" w:rsidR="000234A2" w:rsidRPr="004A7992" w:rsidRDefault="000234A2" w:rsidP="00242FD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*La convocatoria se encuentra en </w:t>
      </w:r>
      <w:proofErr w:type="gramStart"/>
      <w:r>
        <w:rPr>
          <w:rFonts w:ascii="Arial" w:hAnsi="Arial" w:cs="Arial"/>
          <w:b/>
          <w:bCs/>
        </w:rPr>
        <w:t>el siguiente p</w:t>
      </w:r>
      <w:r w:rsidR="00871013">
        <w:rPr>
          <w:rFonts w:ascii="Arial" w:hAnsi="Arial" w:cs="Arial"/>
          <w:b/>
          <w:bCs/>
        </w:rPr>
        <w:t>á</w:t>
      </w:r>
      <w:r>
        <w:rPr>
          <w:rFonts w:ascii="Arial" w:hAnsi="Arial" w:cs="Arial"/>
          <w:b/>
          <w:bCs/>
        </w:rPr>
        <w:t>gina electrónica</w:t>
      </w:r>
      <w:proofErr w:type="gramEnd"/>
      <w:r>
        <w:rPr>
          <w:rFonts w:ascii="Arial" w:hAnsi="Arial" w:cs="Arial"/>
          <w:b/>
          <w:bCs/>
        </w:rPr>
        <w:t>:</w:t>
      </w:r>
    </w:p>
    <w:p w14:paraId="7549B2D5" w14:textId="346F0CBE" w:rsidR="00480C67" w:rsidRDefault="00242FD3" w:rsidP="004A7992">
      <w:pPr>
        <w:jc w:val="both"/>
        <w:rPr>
          <w:rFonts w:ascii="Arial" w:hAnsi="Arial" w:cs="Arial"/>
        </w:rPr>
      </w:pPr>
      <w:r w:rsidRPr="00242FD3">
        <w:rPr>
          <w:rFonts w:ascii="Arial" w:hAnsi="Arial" w:cs="Arial"/>
        </w:rPr>
        <w:t>La Asociación de Mujeres Periodistas y Escritoras de Puebla, A.C. (AMPEP)</w:t>
      </w:r>
      <w:r w:rsidR="00C11444">
        <w:rPr>
          <w:rFonts w:ascii="Arial" w:hAnsi="Arial" w:cs="Arial"/>
        </w:rPr>
        <w:t xml:space="preserve"> </w:t>
      </w:r>
      <w:r w:rsidR="004A7992" w:rsidRPr="004A7992">
        <w:rPr>
          <w:rFonts w:ascii="Arial" w:hAnsi="Arial" w:cs="Arial"/>
        </w:rPr>
        <w:t>convoca a las y los profesionales que ejercen esta labor, para participar en el Premio Estatal de Periodismo AMPEP 2025</w:t>
      </w:r>
      <w:r w:rsidR="004A7992">
        <w:rPr>
          <w:rFonts w:ascii="Arial" w:hAnsi="Arial" w:cs="Arial"/>
        </w:rPr>
        <w:t>, p</w:t>
      </w:r>
      <w:r w:rsidR="004A7992" w:rsidRPr="004A7992">
        <w:rPr>
          <w:rFonts w:ascii="Arial" w:hAnsi="Arial" w:cs="Arial"/>
        </w:rPr>
        <w:t>odrán presentarse trabajos periodísticos en prensa, radio, televisión o sitios informativos web, que aborden temas trascendentes de la entidad</w:t>
      </w:r>
      <w:r w:rsidR="004A7992">
        <w:rPr>
          <w:rFonts w:ascii="Arial" w:hAnsi="Arial" w:cs="Arial"/>
        </w:rPr>
        <w:t>.</w:t>
      </w:r>
    </w:p>
    <w:p w14:paraId="77B85210" w14:textId="69F052F3" w:rsidR="00B650F0" w:rsidRDefault="00443BF2" w:rsidP="004A79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presidenta de la AMPEP </w:t>
      </w:r>
      <w:r w:rsidRPr="003A7EE2">
        <w:rPr>
          <w:rFonts w:ascii="Arial" w:hAnsi="Arial" w:cs="Arial"/>
        </w:rPr>
        <w:t xml:space="preserve">Isabella </w:t>
      </w:r>
      <w:proofErr w:type="spellStart"/>
      <w:r w:rsidRPr="003A7EE2">
        <w:rPr>
          <w:rFonts w:ascii="Arial" w:hAnsi="Arial" w:cs="Arial"/>
        </w:rPr>
        <w:t>Zozoaga</w:t>
      </w:r>
      <w:proofErr w:type="spellEnd"/>
      <w:r w:rsidRPr="003A7EE2">
        <w:rPr>
          <w:rFonts w:ascii="Arial" w:hAnsi="Arial" w:cs="Arial"/>
        </w:rPr>
        <w:t xml:space="preserve"> Muñoz,</w:t>
      </w:r>
      <w:r w:rsidR="000B4312">
        <w:rPr>
          <w:rFonts w:ascii="Arial" w:hAnsi="Arial" w:cs="Arial"/>
        </w:rPr>
        <w:t xml:space="preserve"> </w:t>
      </w:r>
      <w:r w:rsidR="004A7992">
        <w:rPr>
          <w:rFonts w:ascii="Arial" w:hAnsi="Arial" w:cs="Arial"/>
        </w:rPr>
        <w:t>informa que</w:t>
      </w:r>
      <w:r w:rsidR="000234A2">
        <w:rPr>
          <w:rFonts w:ascii="Arial" w:hAnsi="Arial" w:cs="Arial"/>
        </w:rPr>
        <w:t>,</w:t>
      </w:r>
      <w:r w:rsidR="004A7992">
        <w:rPr>
          <w:rFonts w:ascii="Arial" w:hAnsi="Arial" w:cs="Arial"/>
        </w:rPr>
        <w:t xml:space="preserve"> con el afán de incentivar una mayor participación, se amplia la fecha de esta convocatoria </w:t>
      </w:r>
      <w:r w:rsidR="004A7992" w:rsidRPr="000234A2">
        <w:rPr>
          <w:rFonts w:ascii="Arial" w:hAnsi="Arial" w:cs="Arial"/>
          <w:b/>
          <w:bCs/>
        </w:rPr>
        <w:t>que se extiende hasta el domingo 27de julio a las 18:00 horas</w:t>
      </w:r>
      <w:r w:rsidR="004A7992">
        <w:rPr>
          <w:rFonts w:ascii="Arial" w:hAnsi="Arial" w:cs="Arial"/>
        </w:rPr>
        <w:t>, y es importante considerar que los trabajos que participen debieron haber</w:t>
      </w:r>
      <w:r w:rsidR="004A7992" w:rsidRPr="004A7992">
        <w:rPr>
          <w:rFonts w:ascii="Arial" w:hAnsi="Arial" w:cs="Arial"/>
        </w:rPr>
        <w:t xml:space="preserve"> sido difundidos entre el 01 de enero y el 31 de diciembre de 2024, en medios de comunicación de Puebla de Zaragoza.</w:t>
      </w:r>
    </w:p>
    <w:p w14:paraId="4F2CDE0F" w14:textId="43AB2798" w:rsidR="00484F10" w:rsidRDefault="00484F10" w:rsidP="00484F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484F1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AMPEP da a conocer que </w:t>
      </w:r>
      <w:r w:rsidRPr="00484F10">
        <w:rPr>
          <w:rFonts w:ascii="Arial" w:hAnsi="Arial" w:cs="Arial"/>
        </w:rPr>
        <w:t>premiación se llevará a cabo el 29 de agosto de este año, en el marco del Coloquio Internacional de Medios</w:t>
      </w:r>
      <w:r>
        <w:rPr>
          <w:rFonts w:ascii="Arial" w:hAnsi="Arial" w:cs="Arial"/>
        </w:rPr>
        <w:t>.</w:t>
      </w:r>
    </w:p>
    <w:p w14:paraId="5B5791CE" w14:textId="5F245935" w:rsidR="004A7992" w:rsidRDefault="00484F10" w:rsidP="004A79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convocatoria establece que l</w:t>
      </w:r>
      <w:r w:rsidR="004A7992" w:rsidRPr="004A7992">
        <w:rPr>
          <w:rFonts w:ascii="Arial" w:hAnsi="Arial" w:cs="Arial"/>
        </w:rPr>
        <w:t>os trabajos deben ser originales y no haber participado en otro certamen</w:t>
      </w:r>
      <w:r>
        <w:rPr>
          <w:rFonts w:ascii="Arial" w:hAnsi="Arial" w:cs="Arial"/>
        </w:rPr>
        <w:t>, y q</w:t>
      </w:r>
      <w:r w:rsidR="004A7992" w:rsidRPr="004A7992">
        <w:rPr>
          <w:rFonts w:ascii="Arial" w:hAnsi="Arial" w:cs="Arial"/>
        </w:rPr>
        <w:t xml:space="preserve">uien los registra garantizará que es el autor. </w:t>
      </w:r>
      <w:r w:rsidR="000234A2">
        <w:rPr>
          <w:rFonts w:ascii="Arial" w:hAnsi="Arial" w:cs="Arial"/>
        </w:rPr>
        <w:t xml:space="preserve"> Y para conocer los detalles de esta convocatoria completa, los invitamos a visitar la siguiente página: …………………………………</w:t>
      </w:r>
    </w:p>
    <w:p w14:paraId="28B4508F" w14:textId="5BD3D71F" w:rsidR="00484F10" w:rsidRDefault="00484F10" w:rsidP="004A7992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 acuerdo a</w:t>
      </w:r>
      <w:proofErr w:type="gramEnd"/>
      <w:r>
        <w:rPr>
          <w:rFonts w:ascii="Arial" w:hAnsi="Arial" w:cs="Arial"/>
        </w:rPr>
        <w:t xml:space="preserve"> las bases de la convocatoria del </w:t>
      </w:r>
      <w:r w:rsidRPr="004A7992">
        <w:rPr>
          <w:rFonts w:ascii="Arial" w:hAnsi="Arial" w:cs="Arial"/>
        </w:rPr>
        <w:t>Premio Estatal de Periodismo AMPEP 202</w:t>
      </w:r>
      <w:r>
        <w:rPr>
          <w:rFonts w:ascii="Arial" w:hAnsi="Arial" w:cs="Arial"/>
        </w:rPr>
        <w:t xml:space="preserve">5, considera </w:t>
      </w:r>
      <w:r w:rsidRPr="00484F10">
        <w:rPr>
          <w:rFonts w:ascii="Arial" w:hAnsi="Arial" w:cs="Arial"/>
        </w:rPr>
        <w:t>las siguientes categorías (solo primer lugar por categoría): Noticia</w:t>
      </w:r>
      <w:r w:rsidR="000234A2">
        <w:rPr>
          <w:rFonts w:ascii="Arial" w:hAnsi="Arial" w:cs="Arial"/>
        </w:rPr>
        <w:t>,</w:t>
      </w:r>
      <w:r w:rsidRPr="00484F10">
        <w:rPr>
          <w:rFonts w:ascii="Arial" w:hAnsi="Arial" w:cs="Arial"/>
        </w:rPr>
        <w:t xml:space="preserve"> Reportaje</w:t>
      </w:r>
      <w:r w:rsidR="000234A2">
        <w:rPr>
          <w:rFonts w:ascii="Arial" w:hAnsi="Arial" w:cs="Arial"/>
        </w:rPr>
        <w:t>,</w:t>
      </w:r>
      <w:r w:rsidRPr="00484F10">
        <w:rPr>
          <w:rFonts w:ascii="Arial" w:hAnsi="Arial" w:cs="Arial"/>
        </w:rPr>
        <w:t xml:space="preserve"> </w:t>
      </w:r>
      <w:proofErr w:type="gramStart"/>
      <w:r w:rsidRPr="00484F10">
        <w:rPr>
          <w:rFonts w:ascii="Arial" w:hAnsi="Arial" w:cs="Arial"/>
        </w:rPr>
        <w:t xml:space="preserve">Entrevista </w:t>
      </w:r>
      <w:r w:rsidR="000234A2">
        <w:rPr>
          <w:rFonts w:ascii="Arial" w:hAnsi="Arial" w:cs="Arial"/>
        </w:rPr>
        <w:t>,</w:t>
      </w:r>
      <w:proofErr w:type="gramEnd"/>
      <w:r w:rsidR="000234A2">
        <w:rPr>
          <w:rFonts w:ascii="Arial" w:hAnsi="Arial" w:cs="Arial"/>
        </w:rPr>
        <w:t xml:space="preserve"> </w:t>
      </w:r>
      <w:r w:rsidRPr="00484F10">
        <w:rPr>
          <w:rFonts w:ascii="Arial" w:hAnsi="Arial" w:cs="Arial"/>
        </w:rPr>
        <w:t>Artículo de opinión</w:t>
      </w:r>
      <w:r w:rsidR="000234A2">
        <w:rPr>
          <w:rFonts w:ascii="Arial" w:hAnsi="Arial" w:cs="Arial"/>
        </w:rPr>
        <w:t>,</w:t>
      </w:r>
      <w:r w:rsidRPr="00484F10">
        <w:rPr>
          <w:rFonts w:ascii="Arial" w:hAnsi="Arial" w:cs="Arial"/>
        </w:rPr>
        <w:t xml:space="preserve"> Crónica</w:t>
      </w:r>
      <w:r w:rsidR="000234A2">
        <w:rPr>
          <w:rFonts w:ascii="Arial" w:hAnsi="Arial" w:cs="Arial"/>
        </w:rPr>
        <w:t xml:space="preserve">, </w:t>
      </w:r>
      <w:r w:rsidRPr="00484F10">
        <w:rPr>
          <w:rFonts w:ascii="Arial" w:hAnsi="Arial" w:cs="Arial"/>
        </w:rPr>
        <w:t xml:space="preserve">Fotoperiodismo </w:t>
      </w:r>
      <w:r w:rsidR="000234A2">
        <w:rPr>
          <w:rFonts w:ascii="Arial" w:hAnsi="Arial" w:cs="Arial"/>
        </w:rPr>
        <w:t>y</w:t>
      </w:r>
      <w:r w:rsidRPr="00484F10">
        <w:rPr>
          <w:rFonts w:ascii="Arial" w:hAnsi="Arial" w:cs="Arial"/>
        </w:rPr>
        <w:t xml:space="preserve"> Periodismo de investigación</w:t>
      </w:r>
      <w:r>
        <w:rPr>
          <w:rFonts w:ascii="Arial" w:hAnsi="Arial" w:cs="Arial"/>
        </w:rPr>
        <w:t>.</w:t>
      </w:r>
    </w:p>
    <w:p w14:paraId="321900F6" w14:textId="7BE1CA08" w:rsidR="00484F10" w:rsidRDefault="00484F10" w:rsidP="004A79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 cuanto a los criterios que se establecen, es importante tomar en cuenta lo siguiente:</w:t>
      </w:r>
      <w:r>
        <w:rPr>
          <w:rFonts w:ascii="Segoe UI Symbol" w:hAnsi="Segoe UI Symbol" w:cs="Segoe UI Symbol"/>
        </w:rPr>
        <w:t xml:space="preserve"> 1)</w:t>
      </w:r>
      <w:r w:rsidRPr="00484F10">
        <w:rPr>
          <w:rFonts w:ascii="Arial" w:hAnsi="Arial" w:cs="Arial"/>
        </w:rPr>
        <w:t xml:space="preserve"> Ningún trabajo podrá participar en más de una categoría. </w:t>
      </w:r>
      <w:r>
        <w:rPr>
          <w:rFonts w:ascii="Segoe UI Symbol" w:hAnsi="Segoe UI Symbol" w:cs="Segoe UI Symbol"/>
        </w:rPr>
        <w:t>2)</w:t>
      </w:r>
      <w:r w:rsidRPr="00484F10">
        <w:rPr>
          <w:rFonts w:ascii="Arial" w:hAnsi="Arial" w:cs="Arial"/>
        </w:rPr>
        <w:t xml:space="preserve"> Cada participante podrá registrar un máximo de tres trabajos. </w:t>
      </w:r>
      <w:r>
        <w:rPr>
          <w:rFonts w:ascii="Segoe UI Symbol" w:hAnsi="Segoe UI Symbol" w:cs="Segoe UI Symbol"/>
        </w:rPr>
        <w:t>3)</w:t>
      </w:r>
      <w:r w:rsidRPr="00484F10">
        <w:rPr>
          <w:rFonts w:ascii="Arial" w:hAnsi="Arial" w:cs="Arial"/>
        </w:rPr>
        <w:t xml:space="preserve"> Los trabajos deben considerar cumplir con: • Calidad narrativa y/o audiovisual. • Originalidad y creatividad. • Tratamiento de la información en profundidad. • Impacto/relevancia pública del tema. • Valores éticos reflejados en el trabajo (objetividad, rigor de investigación, neutralidad, fuentes diversas).</w:t>
      </w:r>
    </w:p>
    <w:p w14:paraId="7666009D" w14:textId="60C5644C" w:rsidR="00484F10" w:rsidRDefault="00484F10" w:rsidP="004A79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Respecto a la Premiación, h</w:t>
      </w:r>
      <w:r w:rsidRPr="00484F10">
        <w:rPr>
          <w:rFonts w:ascii="Arial" w:hAnsi="Arial" w:cs="Arial"/>
        </w:rPr>
        <w:t>abrá un premio único para cada una de las siete categorías, consistente en: Reconocimiento</w:t>
      </w:r>
      <w:r>
        <w:rPr>
          <w:rFonts w:ascii="Arial" w:hAnsi="Arial" w:cs="Arial"/>
        </w:rPr>
        <w:t xml:space="preserve">, </w:t>
      </w:r>
      <w:r w:rsidRPr="00484F10">
        <w:rPr>
          <w:rFonts w:ascii="Arial" w:hAnsi="Arial" w:cs="Arial"/>
        </w:rPr>
        <w:t>Estatuilla</w:t>
      </w:r>
      <w:r>
        <w:rPr>
          <w:rFonts w:ascii="Arial" w:hAnsi="Arial" w:cs="Arial"/>
        </w:rPr>
        <w:t xml:space="preserve">, </w:t>
      </w:r>
      <w:r w:rsidRPr="00484F10">
        <w:rPr>
          <w:rFonts w:ascii="Arial" w:hAnsi="Arial" w:cs="Arial"/>
        </w:rPr>
        <w:t>Estímulo económico de 30,0000 pesos.</w:t>
      </w:r>
    </w:p>
    <w:p w14:paraId="4F855876" w14:textId="1E99440F" w:rsidR="000234A2" w:rsidRDefault="000234A2" w:rsidP="004A7992">
      <w:pPr>
        <w:jc w:val="both"/>
        <w:rPr>
          <w:rFonts w:ascii="Arial" w:hAnsi="Arial" w:cs="Arial"/>
        </w:rPr>
      </w:pPr>
      <w:r w:rsidRPr="000234A2">
        <w:rPr>
          <w:rFonts w:ascii="Arial" w:hAnsi="Arial" w:cs="Arial"/>
        </w:rPr>
        <w:t xml:space="preserve">En caso de cualquier aclaración para completar su trámite, comunicarse al correo electrónico: </w:t>
      </w:r>
      <w:hyperlink r:id="rId6" w:history="1">
        <w:r w:rsidRPr="00047326">
          <w:rPr>
            <w:rStyle w:val="Hipervnculo"/>
            <w:rFonts w:ascii="Arial" w:hAnsi="Arial" w:cs="Arial"/>
          </w:rPr>
          <w:t>ampepuebla01@gmail.com</w:t>
        </w:r>
      </w:hyperlink>
    </w:p>
    <w:p w14:paraId="2A0CBA07" w14:textId="77777777" w:rsidR="00484F10" w:rsidRDefault="00484F10" w:rsidP="004A7992">
      <w:pPr>
        <w:jc w:val="both"/>
        <w:rPr>
          <w:rFonts w:ascii="Arial" w:hAnsi="Arial" w:cs="Arial"/>
        </w:rPr>
      </w:pPr>
    </w:p>
    <w:sectPr w:rsidR="00484F10" w:rsidSect="007A03A6">
      <w:pgSz w:w="12240" w:h="15840"/>
      <w:pgMar w:top="709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252F7"/>
    <w:multiLevelType w:val="multilevel"/>
    <w:tmpl w:val="2C066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62266F"/>
    <w:multiLevelType w:val="multilevel"/>
    <w:tmpl w:val="39E20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52234"/>
    <w:multiLevelType w:val="hybridMultilevel"/>
    <w:tmpl w:val="9502D6DC"/>
    <w:lvl w:ilvl="0" w:tplc="3AC4F0C0">
      <w:start w:val="17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F0826"/>
    <w:multiLevelType w:val="hybridMultilevel"/>
    <w:tmpl w:val="5FDE4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768C4"/>
    <w:multiLevelType w:val="hybridMultilevel"/>
    <w:tmpl w:val="D5745BC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07D33"/>
    <w:multiLevelType w:val="hybridMultilevel"/>
    <w:tmpl w:val="D9F88DA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291802">
    <w:abstractNumId w:val="0"/>
  </w:num>
  <w:num w:numId="2" w16cid:durableId="1014385482">
    <w:abstractNumId w:val="1"/>
  </w:num>
  <w:num w:numId="3" w16cid:durableId="822356147">
    <w:abstractNumId w:val="2"/>
  </w:num>
  <w:num w:numId="4" w16cid:durableId="1502311966">
    <w:abstractNumId w:val="3"/>
  </w:num>
  <w:num w:numId="5" w16cid:durableId="1558934581">
    <w:abstractNumId w:val="5"/>
  </w:num>
  <w:num w:numId="6" w16cid:durableId="376900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428"/>
    <w:rsid w:val="000234A2"/>
    <w:rsid w:val="00067664"/>
    <w:rsid w:val="000B4312"/>
    <w:rsid w:val="00137CA1"/>
    <w:rsid w:val="001C2FD2"/>
    <w:rsid w:val="001C7886"/>
    <w:rsid w:val="001F2946"/>
    <w:rsid w:val="00210B1A"/>
    <w:rsid w:val="00242FD3"/>
    <w:rsid w:val="002C62BB"/>
    <w:rsid w:val="002E4E35"/>
    <w:rsid w:val="002E7C7E"/>
    <w:rsid w:val="002F1AC1"/>
    <w:rsid w:val="003140B3"/>
    <w:rsid w:val="0034326C"/>
    <w:rsid w:val="00392AD1"/>
    <w:rsid w:val="003A7EE2"/>
    <w:rsid w:val="00443BF2"/>
    <w:rsid w:val="004459D0"/>
    <w:rsid w:val="00480C67"/>
    <w:rsid w:val="00484F10"/>
    <w:rsid w:val="004A7992"/>
    <w:rsid w:val="004F4D72"/>
    <w:rsid w:val="005076F0"/>
    <w:rsid w:val="0053203C"/>
    <w:rsid w:val="005507CB"/>
    <w:rsid w:val="005D60E6"/>
    <w:rsid w:val="00605493"/>
    <w:rsid w:val="00623E0E"/>
    <w:rsid w:val="00635596"/>
    <w:rsid w:val="006856C7"/>
    <w:rsid w:val="006F1238"/>
    <w:rsid w:val="00761B8F"/>
    <w:rsid w:val="00771095"/>
    <w:rsid w:val="0077581D"/>
    <w:rsid w:val="007A03A6"/>
    <w:rsid w:val="00864AF2"/>
    <w:rsid w:val="00871013"/>
    <w:rsid w:val="008717AD"/>
    <w:rsid w:val="008773B0"/>
    <w:rsid w:val="00877947"/>
    <w:rsid w:val="008F5C29"/>
    <w:rsid w:val="00991F78"/>
    <w:rsid w:val="00A52D0D"/>
    <w:rsid w:val="00A64931"/>
    <w:rsid w:val="00A959E8"/>
    <w:rsid w:val="00B02C6C"/>
    <w:rsid w:val="00B135AD"/>
    <w:rsid w:val="00B52428"/>
    <w:rsid w:val="00B650F0"/>
    <w:rsid w:val="00BB0BDF"/>
    <w:rsid w:val="00BB16E8"/>
    <w:rsid w:val="00BE039D"/>
    <w:rsid w:val="00C11444"/>
    <w:rsid w:val="00C67390"/>
    <w:rsid w:val="00CA0CC6"/>
    <w:rsid w:val="00CC1AF2"/>
    <w:rsid w:val="00CD133D"/>
    <w:rsid w:val="00D15F57"/>
    <w:rsid w:val="00D17E5C"/>
    <w:rsid w:val="00D2129F"/>
    <w:rsid w:val="00D339B4"/>
    <w:rsid w:val="00DB019F"/>
    <w:rsid w:val="00E259CD"/>
    <w:rsid w:val="00E76FF4"/>
    <w:rsid w:val="00EB5EEE"/>
    <w:rsid w:val="00EC3D67"/>
    <w:rsid w:val="00ED61BA"/>
    <w:rsid w:val="00F157A8"/>
    <w:rsid w:val="00F15F4A"/>
    <w:rsid w:val="00F41761"/>
    <w:rsid w:val="00F53095"/>
    <w:rsid w:val="00F636F6"/>
    <w:rsid w:val="00F847E0"/>
    <w:rsid w:val="00FA6965"/>
    <w:rsid w:val="00FA6BCC"/>
    <w:rsid w:val="00FF269E"/>
    <w:rsid w:val="00F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D405E"/>
  <w15:chartTrackingRefBased/>
  <w15:docId w15:val="{B82A87F0-967C-438F-B192-3FEEB3EF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C2F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24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52428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24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A0CC6"/>
    <w:rPr>
      <w:rFonts w:ascii="Times New Roman" w:hAnsi="Times New Roman" w:cs="Times New Roman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EB5EE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C2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C67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3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2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33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3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pepuebla0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lopez olvera</dc:creator>
  <cp:keywords/>
  <dc:description/>
  <cp:lastModifiedBy>Mail Service</cp:lastModifiedBy>
  <cp:revision>2</cp:revision>
  <dcterms:created xsi:type="dcterms:W3CDTF">2025-07-06T01:53:00Z</dcterms:created>
  <dcterms:modified xsi:type="dcterms:W3CDTF">2025-07-06T01:53:00Z</dcterms:modified>
</cp:coreProperties>
</file>